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A2A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03413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81"/>
        <w:gridCol w:w="1413"/>
        <w:gridCol w:w="1422"/>
        <w:gridCol w:w="998"/>
        <w:gridCol w:w="2018"/>
        <w:gridCol w:w="1701"/>
        <w:gridCol w:w="1774"/>
        <w:gridCol w:w="1272"/>
      </w:tblGrid>
      <w:tr w:rsidR="002C7C89" w:rsidRPr="00750B1A" w:rsidTr="00E84D62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03413C" w:rsidRPr="00C6459A" w:rsidTr="0028442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/>
                <w:szCs w:val="21"/>
              </w:rPr>
            </w:pPr>
            <w:r w:rsidRPr="00C6459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诺维信</w:t>
            </w:r>
            <w:r w:rsidRPr="00C6459A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C6459A">
              <w:rPr>
                <w:rFonts w:ascii="宋体" w:eastAsia="宋体" w:hAnsi="宋体" w:cs="Times New Roman"/>
                <w:szCs w:val="21"/>
              </w:rPr>
              <w:t>中国</w:t>
            </w:r>
            <w:r w:rsidRPr="00C6459A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C6459A">
              <w:rPr>
                <w:rFonts w:ascii="宋体" w:eastAsia="宋体" w:hAnsi="宋体" w:cs="Times New Roman"/>
                <w:szCs w:val="21"/>
              </w:rPr>
              <w:t>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/>
                <w:szCs w:val="21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/>
                <w:szCs w:val="21"/>
              </w:rPr>
              <w:t>天津经济技术开发区南海路150号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/>
                <w:szCs w:val="21"/>
              </w:rPr>
              <w:t>天津经济技术开发区南海路150号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/>
                <w:szCs w:val="21"/>
              </w:rPr>
              <w:t>SC20312011600416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2023年12月19日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2026年2月23日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/>
                <w:szCs w:val="21"/>
              </w:rPr>
              <w:t>食品添加剂增加品种明细</w:t>
            </w:r>
          </w:p>
        </w:tc>
      </w:tr>
      <w:tr w:rsidR="0003413C" w:rsidRPr="00C6459A" w:rsidTr="0028442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/>
                <w:szCs w:val="21"/>
              </w:rPr>
            </w:pPr>
            <w:r w:rsidRPr="00C6459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中恩（天津）医药科技有限公司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特殊膳食食品、食品添加剂、饮料、糖果制品、方便食品、其他食品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天津空港经济区纬六道60号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天津空港经济区纬六道60号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SC13012011600311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2023年12月25日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2026年7月16日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变更（</w:t>
            </w:r>
            <w:r w:rsidRPr="00C6459A">
              <w:rPr>
                <w:rFonts w:ascii="宋体" w:eastAsia="宋体" w:hAnsi="宋体" w:cs="宋体" w:hint="eastAsia"/>
                <w:szCs w:val="21"/>
              </w:rPr>
              <w:t>增加生产设备</w:t>
            </w:r>
            <w:r w:rsidRPr="00C6459A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03413C" w:rsidRPr="00C6459A" w:rsidTr="0028442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/>
                <w:szCs w:val="21"/>
              </w:rPr>
            </w:pPr>
            <w:r w:rsidRPr="00C6459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天津滨海新区雪花啤酒有限公司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酒类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天津自贸试验区（空港经济区）环河西路99号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天津自贸试验区（空港经济区）环河西路99号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SC11512011605148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2023年12月25日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2027年4月12日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C" w:rsidRPr="00C6459A" w:rsidRDefault="0003413C" w:rsidP="0028442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6459A">
              <w:rPr>
                <w:rFonts w:ascii="宋体" w:eastAsia="宋体" w:hAnsi="宋体" w:cs="宋体" w:hint="eastAsia"/>
                <w:szCs w:val="21"/>
              </w:rPr>
              <w:t>变更</w:t>
            </w:r>
            <w:r w:rsidRPr="00C6459A">
              <w:rPr>
                <w:rFonts w:ascii="宋体" w:eastAsia="宋体" w:hAnsi="宋体" w:cs="宋体" w:hint="eastAsia"/>
                <w:szCs w:val="21"/>
              </w:rPr>
              <w:t>（法定代表人）</w:t>
            </w:r>
          </w:p>
        </w:tc>
      </w:tr>
      <w:tr w:rsidR="00C60C97" w:rsidRPr="00C6459A" w:rsidTr="0028442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459A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天津市久鼎丰食品有限公司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糕点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天津市滨海新区中塘镇西正河村村委会南500米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天津市滨海新区中塘镇西正河村村委会南500米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SC12412011608942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2023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年</w:t>
            </w:r>
            <w:r w:rsidRPr="00C6459A">
              <w:rPr>
                <w:rFonts w:ascii="宋体" w:eastAsia="宋体" w:hAnsi="宋体" w:cs="Times New Roman"/>
                <w:szCs w:val="21"/>
              </w:rPr>
              <w:t>12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月</w:t>
            </w:r>
            <w:r w:rsidRPr="00C6459A">
              <w:rPr>
                <w:rFonts w:ascii="宋体" w:eastAsia="宋体" w:hAnsi="宋体" w:cs="Times New Roman"/>
                <w:szCs w:val="21"/>
              </w:rPr>
              <w:t>25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2028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年</w:t>
            </w:r>
            <w:r w:rsidRPr="00C6459A">
              <w:rPr>
                <w:rFonts w:ascii="宋体" w:eastAsia="宋体" w:hAnsi="宋体" w:cs="Times New Roman"/>
                <w:szCs w:val="21"/>
              </w:rPr>
              <w:t>2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月</w:t>
            </w:r>
            <w:r w:rsidRPr="00C6459A">
              <w:rPr>
                <w:rFonts w:ascii="宋体" w:eastAsia="宋体" w:hAnsi="宋体" w:cs="Times New Roman"/>
                <w:szCs w:val="21"/>
              </w:rPr>
              <w:t>16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459A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增加品种明细烘烤类糕点（酥皮类）；新增生产设备；变更生产车间布局；变更生产工艺流程</w:t>
            </w:r>
          </w:p>
        </w:tc>
      </w:tr>
      <w:tr w:rsidR="00C60C97" w:rsidRPr="00C6459A" w:rsidTr="00284424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459A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天津市大沽口食品有限公司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肉制品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天津市滨海新区塘沽街道港滨路959副2号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天津市滨海新区塘沽街道港滨路959副2号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SC10412011618918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2023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年</w:t>
            </w:r>
            <w:r w:rsidRPr="00C6459A">
              <w:rPr>
                <w:rFonts w:ascii="宋体" w:eastAsia="宋体" w:hAnsi="宋体" w:cs="Times New Roman"/>
                <w:szCs w:val="21"/>
              </w:rPr>
              <w:t>12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月</w:t>
            </w:r>
            <w:r w:rsidRPr="00C6459A">
              <w:rPr>
                <w:rFonts w:ascii="宋体" w:eastAsia="宋体" w:hAnsi="宋体" w:cs="Times New Roman"/>
                <w:szCs w:val="21"/>
              </w:rPr>
              <w:t>22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6459A">
              <w:rPr>
                <w:rFonts w:ascii="宋体" w:eastAsia="宋体" w:hAnsi="宋体" w:cs="Times New Roman"/>
                <w:szCs w:val="21"/>
              </w:rPr>
              <w:t>2028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年</w:t>
            </w:r>
            <w:r w:rsidRPr="00C6459A">
              <w:rPr>
                <w:rFonts w:ascii="宋体" w:eastAsia="宋体" w:hAnsi="宋体" w:cs="Times New Roman"/>
                <w:szCs w:val="21"/>
              </w:rPr>
              <w:t>12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月</w:t>
            </w:r>
            <w:r w:rsidRPr="00C6459A">
              <w:rPr>
                <w:rFonts w:ascii="宋体" w:eastAsia="宋体" w:hAnsi="宋体" w:cs="Times New Roman"/>
                <w:szCs w:val="21"/>
              </w:rPr>
              <w:t>21</w:t>
            </w:r>
            <w:r w:rsidR="00C6459A" w:rsidRPr="00C6459A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97" w:rsidRPr="00C6459A" w:rsidRDefault="00C60C97" w:rsidP="0028442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6459A">
              <w:rPr>
                <w:rFonts w:ascii="宋体" w:eastAsia="宋体" w:hAnsi="宋体" w:cs="Times New Roman" w:hint="eastAsia"/>
                <w:szCs w:val="21"/>
              </w:rPr>
              <w:t>首次核发</w:t>
            </w:r>
          </w:p>
        </w:tc>
      </w:tr>
    </w:tbl>
    <w:p w:rsidR="002C7C89" w:rsidRPr="00C6459A" w:rsidRDefault="002C7C89" w:rsidP="00750B1A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C6459A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48" w:rsidRDefault="00EF0048" w:rsidP="005842B2">
      <w:r>
        <w:separator/>
      </w:r>
    </w:p>
  </w:endnote>
  <w:endnote w:type="continuationSeparator" w:id="1">
    <w:p w:rsidR="00EF0048" w:rsidRDefault="00EF0048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48" w:rsidRDefault="00EF0048" w:rsidP="005842B2">
      <w:r>
        <w:separator/>
      </w:r>
    </w:p>
  </w:footnote>
  <w:footnote w:type="continuationSeparator" w:id="1">
    <w:p w:rsidR="00EF0048" w:rsidRDefault="00EF0048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37B7"/>
    <w:rsid w:val="00254B6F"/>
    <w:rsid w:val="00257AF7"/>
    <w:rsid w:val="00257EE4"/>
    <w:rsid w:val="00262A36"/>
    <w:rsid w:val="00282A56"/>
    <w:rsid w:val="00284424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5F89"/>
    <w:rsid w:val="005969B5"/>
    <w:rsid w:val="005A24F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101BD"/>
    <w:rsid w:val="00A20423"/>
    <w:rsid w:val="00A270F3"/>
    <w:rsid w:val="00A41EDC"/>
    <w:rsid w:val="00A4325A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621"/>
    <w:rsid w:val="00E665A4"/>
    <w:rsid w:val="00E735AF"/>
    <w:rsid w:val="00E7732C"/>
    <w:rsid w:val="00E81E92"/>
    <w:rsid w:val="00E84D62"/>
    <w:rsid w:val="00E90951"/>
    <w:rsid w:val="00E95892"/>
    <w:rsid w:val="00E95DC5"/>
    <w:rsid w:val="00E95FFB"/>
    <w:rsid w:val="00EA11FC"/>
    <w:rsid w:val="00EA2A94"/>
    <w:rsid w:val="00EA3DD3"/>
    <w:rsid w:val="00EB3496"/>
    <w:rsid w:val="00EC33D4"/>
    <w:rsid w:val="00EC362D"/>
    <w:rsid w:val="00ED28C5"/>
    <w:rsid w:val="00EE0743"/>
    <w:rsid w:val="00EE3AA3"/>
    <w:rsid w:val="00EF0048"/>
    <w:rsid w:val="00EF1679"/>
    <w:rsid w:val="00EF558D"/>
    <w:rsid w:val="00F125CF"/>
    <w:rsid w:val="00F21C58"/>
    <w:rsid w:val="00F227E1"/>
    <w:rsid w:val="00F349AB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108</Words>
  <Characters>619</Characters>
  <Application>Microsoft Office Word</Application>
  <DocSecurity>0</DocSecurity>
  <Lines>5</Lines>
  <Paragraphs>1</Paragraphs>
  <ScaleCrop>false</ScaleCrop>
  <Company>Sky123.Org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235</cp:revision>
  <dcterms:created xsi:type="dcterms:W3CDTF">2019-10-23T07:19:00Z</dcterms:created>
  <dcterms:modified xsi:type="dcterms:W3CDTF">2023-12-26T01:12:00Z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